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7BED" w14:textId="77777777" w:rsidR="009B5352" w:rsidRPr="009142EC" w:rsidRDefault="009B5352" w:rsidP="009B535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sz w:val="28"/>
          <w:szCs w:val="28"/>
          <w:lang w:val="en-US"/>
        </w:rPr>
        <w:object w:dxaOrig="826" w:dyaOrig="1111" w14:anchorId="0D5F85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.5pt;height:54.75pt" o:ole="" fillcolor="window">
            <v:imagedata r:id="rId5" o:title=""/>
          </v:shape>
          <o:OLEObject Type="Embed" ProgID="Word.Picture.8" ShapeID="_x0000_i1027" DrawAspect="Content" ObjectID="_1707306344" r:id="rId6"/>
        </w:object>
      </w:r>
    </w:p>
    <w:p w14:paraId="55910BE3" w14:textId="77777777" w:rsidR="009B5352" w:rsidRPr="009142EC" w:rsidRDefault="009B5352" w:rsidP="009B535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881E6AC" w14:textId="77777777" w:rsidR="009B5352" w:rsidRPr="009142EC" w:rsidRDefault="009B5352" w:rsidP="009B535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14:paraId="6A7B1AD7" w14:textId="77777777" w:rsidR="009B5352" w:rsidRPr="009142EC" w:rsidRDefault="009B5352" w:rsidP="009B535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14:paraId="0FC19974" w14:textId="77777777" w:rsidR="009B5352" w:rsidRPr="009142EC" w:rsidRDefault="009B5352" w:rsidP="009B535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128A779" w14:textId="77777777" w:rsidR="009B5352" w:rsidRDefault="009B5352" w:rsidP="009B535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5FAD8680" w14:textId="77777777" w:rsidR="009B5352" w:rsidRPr="009142EC" w:rsidRDefault="009B5352" w:rsidP="009B535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84E25E0" w14:textId="290B88DF" w:rsidR="00F21659" w:rsidRPr="009B5352" w:rsidRDefault="009B5352" w:rsidP="009B5352">
      <w:pPr>
        <w:ind w:right="-39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4D9">
        <w:rPr>
          <w:rFonts w:ascii="Times New Roman" w:hAnsi="Times New Roman" w:cs="Times New Roman"/>
          <w:sz w:val="28"/>
          <w:szCs w:val="28"/>
          <w:lang w:val="uk-UA"/>
        </w:rPr>
        <w:t>24.02.2022 року                                                                      № 185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C24D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C24D9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490FEE6C" w14:textId="77777777" w:rsidR="00F21659" w:rsidRP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bookmarkStart w:id="0" w:name="_Hlk66271884"/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Про зміну місцезнаходження  та </w:t>
      </w:r>
    </w:p>
    <w:p w14:paraId="033A7C3B" w14:textId="77777777" w:rsidR="00F21659" w:rsidRP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внесення змін до  Статуту юридичної особи</w:t>
      </w:r>
    </w:p>
    <w:p w14:paraId="75BC927C" w14:textId="77777777" w:rsid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комунальне некомерційне підприємство</w:t>
      </w:r>
    </w:p>
    <w:p w14:paraId="5E4CA1F3" w14:textId="54113244" w:rsid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«Савранська лікарня»</w:t>
      </w:r>
      <w:r w:rsidR="00B07CB7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>Савранської</w:t>
      </w:r>
    </w:p>
    <w:p w14:paraId="3CEDBE45" w14:textId="77777777" w:rsidR="00F21659" w:rsidRP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селищної ради  Одеської області</w:t>
      </w:r>
    </w:p>
    <w:bookmarkEnd w:id="0"/>
    <w:p w14:paraId="01029B96" w14:textId="77777777" w:rsidR="00F21659" w:rsidRPr="00E1298B" w:rsidRDefault="00F21659" w:rsidP="00F21659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lang w:val="uk-UA"/>
        </w:rPr>
      </w:pPr>
    </w:p>
    <w:p w14:paraId="5C17897B" w14:textId="64A0394D" w:rsidR="00F21659" w:rsidRDefault="009047B9" w:rsidP="009047B9">
      <w:pPr>
        <w:pStyle w:val="Standard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D5BBD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 ст. ст. 25, 26, 59, Закону України «Про місцеве самоврядування в Україні»,</w:t>
      </w:r>
      <w:r w:rsidR="005D5B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</w:t>
      </w:r>
      <w:r w:rsidR="00843C4E">
        <w:rPr>
          <w:rFonts w:ascii="Times New Roman" w:hAnsi="Times New Roman" w:cs="Times New Roman"/>
          <w:bCs/>
          <w:sz w:val="28"/>
          <w:szCs w:val="28"/>
          <w:lang w:val="uk-UA"/>
        </w:rPr>
        <w:t>ст. 89,93</w:t>
      </w:r>
      <w:r w:rsidR="005D5B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Цивільного кодексу</w:t>
      </w:r>
      <w:r w:rsidR="00843C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України, </w:t>
      </w:r>
      <w:r w:rsidR="005D5BBD" w:rsidRPr="007619D2">
        <w:rPr>
          <w:rFonts w:ascii="Times New Roman" w:hAnsi="Times New Roman" w:cs="Times New Roman"/>
          <w:bCs/>
          <w:sz w:val="28"/>
          <w:szCs w:val="28"/>
          <w:lang w:val="uk-UA"/>
        </w:rPr>
        <w:t>Постанов</w:t>
      </w:r>
      <w:r w:rsidR="005D5BBD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D5BBD" w:rsidRPr="007619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Верховної Ради України від 17 липня 2020 року № 807-IX «Про утворення та ліквідацію районів»,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 ст.16 Закону України «Основи законодавства України про охорону здоров’я»,</w:t>
      </w:r>
      <w:r w:rsidR="007619D2" w:rsidRPr="007619D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7619D2" w:rsidRPr="007619D2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5D5BBD">
        <w:rPr>
          <w:rFonts w:ascii="Times New Roman" w:hAnsi="Times New Roman" w:cs="Times New Roman"/>
          <w:sz w:val="28"/>
          <w:szCs w:val="28"/>
          <w:lang w:val="uk-UA"/>
        </w:rPr>
        <w:t xml:space="preserve"> рішення Савранської селищної ради </w:t>
      </w:r>
      <w:r w:rsidR="007619D2" w:rsidRPr="007619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19D2" w:rsidRPr="007619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від 28.01.2021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року </w:t>
      </w:r>
      <w:r w:rsidR="007619D2" w:rsidRPr="007619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>№83-УІІІ «Про прийняття у власність та входження до складу Засновника  юридичної особи комунального некомерційного підприємства «Савранська  центральна районна лікарня»  Савранської районної ради Одеської області»</w:t>
      </w:r>
      <w:r w:rsidR="007619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 </w:t>
      </w:r>
      <w:r w:rsidR="005D5BB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 та 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з метою приведення </w:t>
      </w:r>
      <w:r w:rsidR="00E1298B">
        <w:rPr>
          <w:rFonts w:ascii="Times New Roman" w:hAnsi="Times New Roman" w:cs="Times New Roman"/>
          <w:sz w:val="28"/>
          <w:szCs w:val="28"/>
          <w:lang w:val="uk-UA"/>
        </w:rPr>
        <w:t xml:space="preserve"> положень 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>Статуту</w:t>
      </w:r>
      <w:r w:rsidR="00F21659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комунального некомерційного підприємства «Савранська лікарня»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Савранської селищної ради Одеської області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у 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відповідність </w:t>
      </w:r>
      <w:r w:rsid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до 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чинного </w:t>
      </w:r>
      <w:r w:rsidR="00F21659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>законодавства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1659" w:rsidRPr="00E1298B">
        <w:rPr>
          <w:rFonts w:ascii="Times New Roman" w:hAnsi="Times New Roman" w:cs="Times New Roman"/>
          <w:sz w:val="28"/>
          <w:szCs w:val="28"/>
        </w:rPr>
        <w:t> </w:t>
      </w:r>
      <w:r w:rsidR="00E1298B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  <w:r w:rsidR="00F21659" w:rsidRPr="00E129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E02122C" w14:textId="77777777" w:rsidR="00843C4E" w:rsidRDefault="00843C4E" w:rsidP="009047B9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7FE2CD" w14:textId="77777777" w:rsidR="00F21659" w:rsidRPr="00E1298B" w:rsidRDefault="00E1298B" w:rsidP="00F21659">
      <w:pPr>
        <w:pStyle w:val="Textbody"/>
        <w:tabs>
          <w:tab w:val="left" w:pos="3860"/>
        </w:tabs>
        <w:spacing w:after="150"/>
        <w:ind w:firstLine="737"/>
        <w:jc w:val="both"/>
        <w:rPr>
          <w:rFonts w:ascii="Times New Roman" w:hAnsi="Times New Roman" w:cs="Times New Roman"/>
          <w:bCs/>
          <w:color w:val="242424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242424"/>
          <w:sz w:val="28"/>
          <w:szCs w:val="28"/>
          <w:lang w:val="uk-UA"/>
        </w:rPr>
        <w:t xml:space="preserve">                                               </w:t>
      </w:r>
      <w:r w:rsidR="00F21659" w:rsidRPr="00E1298B">
        <w:rPr>
          <w:rFonts w:ascii="Times New Roman" w:hAnsi="Times New Roman" w:cs="Times New Roman"/>
          <w:bCs/>
          <w:color w:val="242424"/>
          <w:sz w:val="28"/>
          <w:szCs w:val="28"/>
          <w:lang w:val="uk-UA"/>
        </w:rPr>
        <w:t>ВИРІШИЛА:</w:t>
      </w:r>
    </w:p>
    <w:p w14:paraId="452C8A85" w14:textId="15BEE746" w:rsidR="00F21659" w:rsidRPr="009047B9" w:rsidRDefault="00F21659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Змінити місцезнаходження юридичної особи - </w:t>
      </w:r>
      <w:r w:rsidR="00E1298B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омунальн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некомерційн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підприємств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«Савранська лікарня»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 </w:t>
      </w:r>
      <w:r w:rsidR="002D5CE7" w:rsidRPr="009047B9">
        <w:rPr>
          <w:rFonts w:ascii="Times New Roman" w:hAnsi="Times New Roman" w:cs="Times New Roman"/>
          <w:sz w:val="28"/>
          <w:szCs w:val="28"/>
          <w:lang w:val="uk-UA"/>
        </w:rPr>
        <w:t>(код ЄДРПОУ 01998874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) з адреси: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Савранський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="002D5CE7"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вул. Соборна, буд. 15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на адресу: Україна 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Подільський 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вул. Соборна, буд. 1</w:t>
      </w:r>
      <w:r w:rsidR="002D5CE7"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5</w:t>
      </w:r>
    </w:p>
    <w:p w14:paraId="7AC26675" w14:textId="630EDD19" w:rsidR="000F5835" w:rsidRPr="009047B9" w:rsidRDefault="000F5835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Змінити місцезнаходження засновника </w:t>
      </w:r>
      <w:r w:rsidR="00711F1F"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юридичної особи 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Комунальн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е 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некомерційн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підприємств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«Савранська лікарня»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 </w:t>
      </w:r>
      <w:r w:rsidR="00AE0D55" w:rsidRPr="009047B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області(код ЄДРПОУ 043805</w:t>
      </w:r>
      <w:r w:rsidR="00B07CB7" w:rsidRPr="009047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8) з адреси: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Савранський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вул. Горького, буд. 1 на адресу: Україна 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Подільський 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вул. Соборна, буд. 9</w:t>
      </w:r>
      <w:r w:rsidR="009047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E199EE" w14:textId="77777777" w:rsidR="00F21659" w:rsidRPr="009047B9" w:rsidRDefault="00F21659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 Статуту юридичної особи 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омунальн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некомерційн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підприємств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«Савранська лікарня»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області </w:t>
      </w:r>
      <w:r w:rsidR="002D5CE7" w:rsidRPr="009047B9">
        <w:rPr>
          <w:rFonts w:ascii="Times New Roman" w:hAnsi="Times New Roman" w:cs="Times New Roman"/>
          <w:sz w:val="28"/>
          <w:szCs w:val="28"/>
          <w:lang w:val="uk-UA"/>
        </w:rPr>
        <w:t>(код  ЄДРПОУ 01998874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) та затвердити його  в новій редакції (додається). </w:t>
      </w:r>
    </w:p>
    <w:p w14:paraId="7FDB0A03" w14:textId="77777777" w:rsidR="00F21659" w:rsidRPr="009047B9" w:rsidRDefault="002D5CE7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t>Керівникові</w:t>
      </w:r>
      <w:r w:rsidR="00F21659"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98B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омунального некомерційного підприємства «Савранська лікарня»</w:t>
      </w:r>
      <w:r w:rsidR="00F21659"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 забезпечити подання документів для  внесення відомостей  до Єдиного державного реєстру юридичних осіб, фізичних осіб – підприємців та громадських формувань  про зміну місцезнаходження юридичної особи та проведення державної реєстрації  змін до Статуту в установлений термін відповідно до чинного законодавства.</w:t>
      </w:r>
    </w:p>
    <w:p w14:paraId="6C424538" w14:textId="77777777" w:rsidR="009B5352" w:rsidRDefault="00F21659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 за   виконанням  рішення  покласти  на   постійну  комісію селищної ради з питань охорони здоров’я, соціального захисту населення, освіти,  культури,    молоді,    фізкультури   і   спорту. </w:t>
      </w:r>
    </w:p>
    <w:p w14:paraId="05BB58FE" w14:textId="77777777" w:rsidR="009B5352" w:rsidRDefault="009B5352" w:rsidP="009B535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71BF61" w14:textId="77777777" w:rsidR="009B5352" w:rsidRDefault="009B5352" w:rsidP="009B535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2E4F29" w14:textId="77777777" w:rsidR="009B5352" w:rsidRDefault="009B5352" w:rsidP="009B535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1C0B08" w14:textId="6D897D45" w:rsidR="00F21659" w:rsidRPr="009047B9" w:rsidRDefault="009B5352" w:rsidP="009B535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       Сергій ДУЖІЙ</w:t>
      </w:r>
      <w:r w:rsidR="00F21659" w:rsidRPr="009047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sectPr w:rsidR="00F21659" w:rsidRPr="009047B9">
      <w:pgSz w:w="11906" w:h="16838"/>
      <w:pgMar w:top="993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BEB"/>
    <w:multiLevelType w:val="hybridMultilevel"/>
    <w:tmpl w:val="8774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F4045"/>
    <w:multiLevelType w:val="multilevel"/>
    <w:tmpl w:val="BACE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D45C40"/>
    <w:multiLevelType w:val="multilevel"/>
    <w:tmpl w:val="BACE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BA4390"/>
    <w:multiLevelType w:val="hybridMultilevel"/>
    <w:tmpl w:val="235E1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59"/>
    <w:rsid w:val="000F5835"/>
    <w:rsid w:val="00230389"/>
    <w:rsid w:val="002D5CE7"/>
    <w:rsid w:val="005D5BBD"/>
    <w:rsid w:val="00711F1F"/>
    <w:rsid w:val="007619D2"/>
    <w:rsid w:val="007E0576"/>
    <w:rsid w:val="00843C4E"/>
    <w:rsid w:val="009047B9"/>
    <w:rsid w:val="009B5352"/>
    <w:rsid w:val="00A36A69"/>
    <w:rsid w:val="00AE0D55"/>
    <w:rsid w:val="00B07CB7"/>
    <w:rsid w:val="00E1298B"/>
    <w:rsid w:val="00F2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2638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2165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21659"/>
    <w:pPr>
      <w:spacing w:after="140" w:line="288" w:lineRule="auto"/>
    </w:pPr>
  </w:style>
  <w:style w:type="paragraph" w:styleId="a3">
    <w:name w:val="No Spacing"/>
    <w:uiPriority w:val="1"/>
    <w:qFormat/>
    <w:rsid w:val="009047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2</cp:revision>
  <dcterms:created xsi:type="dcterms:W3CDTF">2022-02-25T12:59:00Z</dcterms:created>
  <dcterms:modified xsi:type="dcterms:W3CDTF">2022-02-25T12:59:00Z</dcterms:modified>
</cp:coreProperties>
</file>